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31" w:rsidRPr="00FE5BD9" w:rsidRDefault="006F2448" w:rsidP="00FE5BD9">
      <w:pPr>
        <w:jc w:val="center"/>
        <w:rPr>
          <w:rFonts w:asciiTheme="minorHAnsi" w:hAnsiTheme="minorHAnsi" w:cstheme="minorHAnsi"/>
          <w:b/>
          <w:sz w:val="28"/>
          <w:szCs w:val="28"/>
        </w:rPr>
      </w:pPr>
      <w:r w:rsidRPr="00FE5BD9">
        <w:rPr>
          <w:rFonts w:asciiTheme="minorHAnsi" w:hAnsiTheme="minorHAnsi" w:cstheme="minorHAnsi"/>
          <w:b/>
          <w:sz w:val="28"/>
          <w:szCs w:val="28"/>
        </w:rPr>
        <w:t>Memo zur Grippe-Situation</w:t>
      </w:r>
      <w:r w:rsidR="00FE5BD9" w:rsidRPr="00FE5BD9">
        <w:rPr>
          <w:rFonts w:asciiTheme="minorHAnsi" w:hAnsiTheme="minorHAnsi" w:cstheme="minorHAnsi"/>
          <w:b/>
          <w:sz w:val="28"/>
          <w:szCs w:val="28"/>
        </w:rPr>
        <w:t xml:space="preserve"> 2017/2018</w:t>
      </w:r>
      <w:r w:rsidRPr="00FE5BD9">
        <w:rPr>
          <w:rFonts w:asciiTheme="minorHAnsi" w:hAnsiTheme="minorHAnsi" w:cstheme="minorHAnsi"/>
          <w:b/>
          <w:sz w:val="28"/>
          <w:szCs w:val="28"/>
        </w:rPr>
        <w:t xml:space="preserve"> in Deutschland</w:t>
      </w:r>
    </w:p>
    <w:p w:rsidR="006F2448" w:rsidRDefault="006F2448" w:rsidP="008F3B31">
      <w:pPr>
        <w:rPr>
          <w:rFonts w:asciiTheme="minorHAnsi" w:hAnsiTheme="minorHAnsi" w:cstheme="minorHAnsi"/>
        </w:rPr>
      </w:pPr>
    </w:p>
    <w:p w:rsidR="006F2448" w:rsidRDefault="006F2448" w:rsidP="008F3B31">
      <w:pPr>
        <w:rPr>
          <w:rFonts w:asciiTheme="minorHAnsi" w:hAnsiTheme="minorHAnsi" w:cstheme="minorHAnsi"/>
        </w:rPr>
      </w:pPr>
      <w:r>
        <w:rPr>
          <w:rFonts w:asciiTheme="minorHAnsi" w:hAnsiTheme="minorHAnsi" w:cstheme="minorHAnsi"/>
        </w:rPr>
        <w:t>Wie fast jedes Jahr befindet sich Bundesdeutschland im Frühjahr im Erkältungskrankheiten- und Grippemodus - viele Beschäftigte sind arbeitsunfähig, die Krankenhäuser sind überbelegt, der volkwirtschaftliche Schaden ist immens.</w:t>
      </w:r>
    </w:p>
    <w:p w:rsidR="006F2448" w:rsidRDefault="006F2448" w:rsidP="008F3B31">
      <w:pPr>
        <w:rPr>
          <w:rFonts w:asciiTheme="minorHAnsi" w:hAnsiTheme="minorHAnsi" w:cstheme="minorHAnsi"/>
        </w:rPr>
      </w:pPr>
    </w:p>
    <w:p w:rsidR="006F2448" w:rsidRDefault="006F2448" w:rsidP="008F3B31">
      <w:pPr>
        <w:rPr>
          <w:rFonts w:asciiTheme="minorHAnsi" w:hAnsiTheme="minorHAnsi" w:cstheme="minorHAnsi"/>
        </w:rPr>
      </w:pPr>
      <w:r>
        <w:rPr>
          <w:rFonts w:asciiTheme="minorHAnsi" w:hAnsiTheme="minorHAnsi" w:cstheme="minorHAnsi"/>
        </w:rPr>
        <w:t>Und wie immer ist die Jammerei riesig groß</w:t>
      </w:r>
      <w:r w:rsidR="00547767">
        <w:rPr>
          <w:rFonts w:asciiTheme="minorHAnsi" w:hAnsiTheme="minorHAnsi" w:cstheme="minorHAnsi"/>
        </w:rPr>
        <w:t>:</w:t>
      </w:r>
      <w:r>
        <w:rPr>
          <w:rFonts w:asciiTheme="minorHAnsi" w:hAnsiTheme="minorHAnsi" w:cstheme="minorHAnsi"/>
        </w:rPr>
        <w:t xml:space="preserve"> „</w:t>
      </w:r>
      <w:r w:rsidR="00547767">
        <w:rPr>
          <w:rFonts w:asciiTheme="minorHAnsi" w:hAnsiTheme="minorHAnsi" w:cstheme="minorHAnsi"/>
        </w:rPr>
        <w:t>H</w:t>
      </w:r>
      <w:r>
        <w:rPr>
          <w:rFonts w:asciiTheme="minorHAnsi" w:hAnsiTheme="minorHAnsi" w:cstheme="minorHAnsi"/>
        </w:rPr>
        <w:t>ätte ich mich dieses Jahr doch nur impfen lassen sollen“, „</w:t>
      </w:r>
      <w:r w:rsidR="00547767">
        <w:rPr>
          <w:rFonts w:asciiTheme="minorHAnsi" w:hAnsiTheme="minorHAnsi" w:cstheme="minorHAnsi"/>
        </w:rPr>
        <w:t>W</w:t>
      </w:r>
      <w:r>
        <w:rPr>
          <w:rFonts w:asciiTheme="minorHAnsi" w:hAnsiTheme="minorHAnsi" w:cstheme="minorHAnsi"/>
        </w:rPr>
        <w:t>ie kann ich mich denn jetzt noch schützen?“ etc.</w:t>
      </w:r>
    </w:p>
    <w:p w:rsidR="006F2448" w:rsidRDefault="006F2448" w:rsidP="008F3B31">
      <w:pPr>
        <w:rPr>
          <w:rFonts w:asciiTheme="minorHAnsi" w:hAnsiTheme="minorHAnsi" w:cstheme="minorHAnsi"/>
        </w:rPr>
      </w:pPr>
    </w:p>
    <w:p w:rsidR="006F2448" w:rsidRDefault="006F2448" w:rsidP="008F3B31">
      <w:pPr>
        <w:rPr>
          <w:rFonts w:asciiTheme="minorHAnsi" w:hAnsiTheme="minorHAnsi" w:cstheme="minorHAnsi"/>
        </w:rPr>
      </w:pPr>
      <w:r w:rsidRPr="00547767">
        <w:rPr>
          <w:rFonts w:asciiTheme="minorHAnsi" w:hAnsiTheme="minorHAnsi" w:cstheme="minorHAnsi"/>
          <w:b/>
        </w:rPr>
        <w:t>Fakt ist, dass nur die im Herbst verabreichte Impfung gegen die aktuelle Influenza</w:t>
      </w:r>
      <w:r w:rsidR="00C6635F" w:rsidRPr="00547767">
        <w:rPr>
          <w:rFonts w:asciiTheme="minorHAnsi" w:hAnsiTheme="minorHAnsi" w:cstheme="minorHAnsi"/>
          <w:b/>
        </w:rPr>
        <w:t xml:space="preserve"> (Virusgrippe) </w:t>
      </w:r>
      <w:r w:rsidRPr="00547767">
        <w:rPr>
          <w:rFonts w:asciiTheme="minorHAnsi" w:hAnsiTheme="minorHAnsi" w:cstheme="minorHAnsi"/>
          <w:b/>
        </w:rPr>
        <w:t>mit hoher Wahrscheinlichkeit einen Schutz bi</w:t>
      </w:r>
      <w:r w:rsidR="00C6635F" w:rsidRPr="00547767">
        <w:rPr>
          <w:rFonts w:asciiTheme="minorHAnsi" w:hAnsiTheme="minorHAnsi" w:cstheme="minorHAnsi"/>
          <w:b/>
        </w:rPr>
        <w:t xml:space="preserve">etet, allerdings nur die Impfung mit einem </w:t>
      </w:r>
      <w:proofErr w:type="spellStart"/>
      <w:r w:rsidR="00C6635F" w:rsidRPr="00547767">
        <w:rPr>
          <w:rFonts w:asciiTheme="minorHAnsi" w:hAnsiTheme="minorHAnsi" w:cstheme="minorHAnsi"/>
          <w:b/>
        </w:rPr>
        <w:t>tetravalentem</w:t>
      </w:r>
      <w:proofErr w:type="spellEnd"/>
      <w:r w:rsidR="00C6635F" w:rsidRPr="00547767">
        <w:rPr>
          <w:rFonts w:asciiTheme="minorHAnsi" w:hAnsiTheme="minorHAnsi" w:cstheme="minorHAnsi"/>
          <w:b/>
        </w:rPr>
        <w:t xml:space="preserve"> = Vierfach-Impfstoff</w:t>
      </w:r>
      <w:r w:rsidR="00C6635F">
        <w:rPr>
          <w:rFonts w:asciiTheme="minorHAnsi" w:hAnsiTheme="minorHAnsi" w:cstheme="minorHAnsi"/>
        </w:rPr>
        <w:t xml:space="preserve">, z.B. </w:t>
      </w:r>
      <w:proofErr w:type="spellStart"/>
      <w:r w:rsidR="00382B0D">
        <w:rPr>
          <w:rFonts w:asciiTheme="minorHAnsi" w:hAnsiTheme="minorHAnsi" w:cstheme="minorHAnsi"/>
        </w:rPr>
        <w:t>Influsplit</w:t>
      </w:r>
      <w:proofErr w:type="spellEnd"/>
      <w:r w:rsidR="00382B0D">
        <w:rPr>
          <w:rFonts w:asciiTheme="minorHAnsi" w:hAnsiTheme="minorHAnsi" w:cstheme="minorHAnsi"/>
        </w:rPr>
        <w:t xml:space="preserve"> Tetra (GSK)</w:t>
      </w:r>
      <w:r w:rsidR="004336B6">
        <w:rPr>
          <w:rFonts w:asciiTheme="minorHAnsi" w:hAnsiTheme="minorHAnsi" w:cstheme="minorHAnsi"/>
        </w:rPr>
        <w:t xml:space="preserve">, </w:t>
      </w:r>
      <w:proofErr w:type="spellStart"/>
      <w:r w:rsidR="00C6635F">
        <w:rPr>
          <w:rFonts w:asciiTheme="minorHAnsi" w:hAnsiTheme="minorHAnsi" w:cstheme="minorHAnsi"/>
        </w:rPr>
        <w:t>Vaxigrip</w:t>
      </w:r>
      <w:proofErr w:type="spellEnd"/>
      <w:r w:rsidR="00C6635F">
        <w:rPr>
          <w:rFonts w:asciiTheme="minorHAnsi" w:hAnsiTheme="minorHAnsi" w:cstheme="minorHAnsi"/>
        </w:rPr>
        <w:t xml:space="preserve"> Tetra (Sanofi Pasteur)</w:t>
      </w:r>
      <w:r w:rsidR="004336B6">
        <w:rPr>
          <w:rFonts w:asciiTheme="minorHAnsi" w:hAnsiTheme="minorHAnsi" w:cstheme="minorHAnsi"/>
        </w:rPr>
        <w:t xml:space="preserve"> oder </w:t>
      </w:r>
      <w:proofErr w:type="spellStart"/>
      <w:r w:rsidR="004336B6">
        <w:rPr>
          <w:rFonts w:asciiTheme="minorHAnsi" w:hAnsiTheme="minorHAnsi" w:cstheme="minorHAnsi"/>
        </w:rPr>
        <w:t>Influvac</w:t>
      </w:r>
      <w:proofErr w:type="spellEnd"/>
      <w:r w:rsidR="004336B6">
        <w:rPr>
          <w:rFonts w:asciiTheme="minorHAnsi" w:hAnsiTheme="minorHAnsi" w:cstheme="minorHAnsi"/>
        </w:rPr>
        <w:t xml:space="preserve"> Tetra (Mylan)</w:t>
      </w:r>
      <w:bookmarkStart w:id="0" w:name="_GoBack"/>
      <w:bookmarkEnd w:id="0"/>
      <w:r w:rsidR="00C6635F">
        <w:rPr>
          <w:rFonts w:asciiTheme="minorHAnsi" w:hAnsiTheme="minorHAnsi" w:cstheme="minorHAnsi"/>
        </w:rPr>
        <w:t>. Dieser Impfstoff w</w:t>
      </w:r>
      <w:r w:rsidR="005C0C15">
        <w:rPr>
          <w:rFonts w:asciiTheme="minorHAnsi" w:hAnsiTheme="minorHAnsi" w:cstheme="minorHAnsi"/>
        </w:rPr>
        <w:t>urde</w:t>
      </w:r>
      <w:r w:rsidR="00C6635F">
        <w:rPr>
          <w:rFonts w:asciiTheme="minorHAnsi" w:hAnsiTheme="minorHAnsi" w:cstheme="minorHAnsi"/>
        </w:rPr>
        <w:t xml:space="preserve"> von den gesetzlichen Krankenkassen</w:t>
      </w:r>
      <w:r w:rsidR="005C0C15">
        <w:rPr>
          <w:rFonts w:asciiTheme="minorHAnsi" w:hAnsiTheme="minorHAnsi" w:cstheme="minorHAnsi"/>
        </w:rPr>
        <w:t xml:space="preserve"> (GKV)</w:t>
      </w:r>
      <w:r w:rsidR="00C6635F">
        <w:rPr>
          <w:rFonts w:asciiTheme="minorHAnsi" w:hAnsiTheme="minorHAnsi" w:cstheme="minorHAnsi"/>
        </w:rPr>
        <w:t xml:space="preserve"> jedoch trotz Empfehlung der STIKO (Ständige Impfkommission am RKI) </w:t>
      </w:r>
      <w:r w:rsidR="005C0C15">
        <w:rPr>
          <w:rFonts w:asciiTheme="minorHAnsi" w:hAnsiTheme="minorHAnsi" w:cstheme="minorHAnsi"/>
        </w:rPr>
        <w:t xml:space="preserve">bisher </w:t>
      </w:r>
      <w:r w:rsidR="00C6635F">
        <w:rPr>
          <w:rFonts w:asciiTheme="minorHAnsi" w:hAnsiTheme="minorHAnsi" w:cstheme="minorHAnsi"/>
        </w:rPr>
        <w:t xml:space="preserve">nicht übernommen. Außerdem ist die Grippe-Impfung zu Lasten der gesetzlichen Krankenkassen auf </w:t>
      </w:r>
      <w:r w:rsidR="00547767">
        <w:rPr>
          <w:rFonts w:asciiTheme="minorHAnsi" w:hAnsiTheme="minorHAnsi" w:cstheme="minorHAnsi"/>
        </w:rPr>
        <w:t xml:space="preserve">nur </w:t>
      </w:r>
      <w:r w:rsidR="00C6635F">
        <w:rPr>
          <w:rFonts w:asciiTheme="minorHAnsi" w:hAnsiTheme="minorHAnsi" w:cstheme="minorHAnsi"/>
        </w:rPr>
        <w:t xml:space="preserve">besondere Risikogruppen, also Säuglinge und Kleinkinder, werdende Mütter, medizinisches Personal, Pflegeberufe, Erzieher, Polizei und Feuerwehr, bestimmte chronisch kranke Menschen und Personen älter als 60 Jahre beschränkt. Die Grippe grassiert jedoch weit mehr im Umfeld von </w:t>
      </w:r>
      <w:r w:rsidR="00547767">
        <w:rPr>
          <w:rFonts w:asciiTheme="minorHAnsi" w:hAnsiTheme="minorHAnsi" w:cstheme="minorHAnsi"/>
        </w:rPr>
        <w:t xml:space="preserve">jungen Leuten, in </w:t>
      </w:r>
      <w:r w:rsidR="00C6635F">
        <w:rPr>
          <w:rFonts w:asciiTheme="minorHAnsi" w:hAnsiTheme="minorHAnsi" w:cstheme="minorHAnsi"/>
        </w:rPr>
        <w:t>Schulen, Büros und Betrieben, also unter gerade den P</w:t>
      </w:r>
      <w:r w:rsidR="00FE5BD9">
        <w:rPr>
          <w:rFonts w:asciiTheme="minorHAnsi" w:hAnsiTheme="minorHAnsi" w:cstheme="minorHAnsi"/>
        </w:rPr>
        <w:t>ersonen, welche nicht von dem kassen</w:t>
      </w:r>
      <w:r w:rsidR="00547767">
        <w:rPr>
          <w:rFonts w:asciiTheme="minorHAnsi" w:hAnsiTheme="minorHAnsi" w:cstheme="minorHAnsi"/>
        </w:rPr>
        <w:t>-</w:t>
      </w:r>
      <w:r w:rsidR="00FE5BD9">
        <w:rPr>
          <w:rFonts w:asciiTheme="minorHAnsi" w:hAnsiTheme="minorHAnsi" w:cstheme="minorHAnsi"/>
        </w:rPr>
        <w:t>ärztlichen Impfangebot profitieren.</w:t>
      </w:r>
      <w:r w:rsidR="00A762C5">
        <w:rPr>
          <w:rFonts w:asciiTheme="minorHAnsi" w:hAnsiTheme="minorHAnsi" w:cstheme="minorHAnsi"/>
        </w:rPr>
        <w:t xml:space="preserve"> </w:t>
      </w:r>
      <w:r w:rsidR="00186918">
        <w:rPr>
          <w:rFonts w:asciiTheme="minorHAnsi" w:hAnsiTheme="minorHAnsi" w:cstheme="minorHAnsi"/>
        </w:rPr>
        <w:t xml:space="preserve">Mittlerweile wurde von den gesetzlichen Krankenkassen (GKV) richtigerweise entschieden, die Kosten für den o.g. Vierfach-Impfstoff ab der kommenden Grippesaison </w:t>
      </w:r>
      <w:r w:rsidR="00A762C5">
        <w:rPr>
          <w:rFonts w:asciiTheme="minorHAnsi" w:hAnsiTheme="minorHAnsi" w:cstheme="minorHAnsi"/>
        </w:rPr>
        <w:t xml:space="preserve">2018/2019 </w:t>
      </w:r>
      <w:r w:rsidR="00186918">
        <w:rPr>
          <w:rFonts w:asciiTheme="minorHAnsi" w:hAnsiTheme="minorHAnsi" w:cstheme="minorHAnsi"/>
        </w:rPr>
        <w:t>zu</w:t>
      </w:r>
      <w:r w:rsidR="00A762C5">
        <w:rPr>
          <w:rFonts w:asciiTheme="minorHAnsi" w:hAnsiTheme="minorHAnsi" w:cstheme="minorHAnsi"/>
        </w:rPr>
        <w:t xml:space="preserve"> übern</w:t>
      </w:r>
      <w:r w:rsidR="00186918">
        <w:rPr>
          <w:rFonts w:asciiTheme="minorHAnsi" w:hAnsiTheme="minorHAnsi" w:cstheme="minorHAnsi"/>
        </w:rPr>
        <w:t>ehmen.</w:t>
      </w:r>
      <w:r w:rsidR="00A762C5">
        <w:rPr>
          <w:rFonts w:asciiTheme="minorHAnsi" w:hAnsiTheme="minorHAnsi" w:cstheme="minorHAnsi"/>
        </w:rPr>
        <w:t xml:space="preserve"> </w:t>
      </w:r>
      <w:r w:rsidR="005C0C15">
        <w:rPr>
          <w:rFonts w:asciiTheme="minorHAnsi" w:hAnsiTheme="minorHAnsi" w:cstheme="minorHAnsi"/>
        </w:rPr>
        <w:t>Allerdings</w:t>
      </w:r>
      <w:r w:rsidR="00186918">
        <w:rPr>
          <w:rFonts w:asciiTheme="minorHAnsi" w:hAnsiTheme="minorHAnsi" w:cstheme="minorHAnsi"/>
        </w:rPr>
        <w:t xml:space="preserve"> bleibt d</w:t>
      </w:r>
      <w:r w:rsidR="00A762C5">
        <w:rPr>
          <w:rFonts w:asciiTheme="minorHAnsi" w:hAnsiTheme="minorHAnsi" w:cstheme="minorHAnsi"/>
        </w:rPr>
        <w:t xml:space="preserve">ie </w:t>
      </w:r>
      <w:r w:rsidR="00186918">
        <w:rPr>
          <w:rFonts w:asciiTheme="minorHAnsi" w:hAnsiTheme="minorHAnsi" w:cstheme="minorHAnsi"/>
        </w:rPr>
        <w:t xml:space="preserve">unseres Erachtens sozioökonomisch </w:t>
      </w:r>
      <w:r w:rsidR="005C0C15">
        <w:rPr>
          <w:rFonts w:asciiTheme="minorHAnsi" w:hAnsiTheme="minorHAnsi" w:cstheme="minorHAnsi"/>
        </w:rPr>
        <w:t>falsche</w:t>
      </w:r>
      <w:r w:rsidR="00186918">
        <w:rPr>
          <w:rFonts w:asciiTheme="minorHAnsi" w:hAnsiTheme="minorHAnsi" w:cstheme="minorHAnsi"/>
        </w:rPr>
        <w:t xml:space="preserve"> </w:t>
      </w:r>
      <w:r w:rsidR="00A762C5">
        <w:rPr>
          <w:rFonts w:asciiTheme="minorHAnsi" w:hAnsiTheme="minorHAnsi" w:cstheme="minorHAnsi"/>
        </w:rPr>
        <w:t xml:space="preserve">Beschränkung auf </w:t>
      </w:r>
      <w:r w:rsidR="005C0C15">
        <w:rPr>
          <w:rFonts w:asciiTheme="minorHAnsi" w:hAnsiTheme="minorHAnsi" w:cstheme="minorHAnsi"/>
        </w:rPr>
        <w:t xml:space="preserve">die o.g. </w:t>
      </w:r>
      <w:r w:rsidR="00186918">
        <w:rPr>
          <w:rFonts w:asciiTheme="minorHAnsi" w:hAnsiTheme="minorHAnsi" w:cstheme="minorHAnsi"/>
        </w:rPr>
        <w:t xml:space="preserve"> </w:t>
      </w:r>
      <w:r w:rsidR="00A762C5">
        <w:rPr>
          <w:rFonts w:asciiTheme="minorHAnsi" w:hAnsiTheme="minorHAnsi" w:cstheme="minorHAnsi"/>
        </w:rPr>
        <w:t>berechtigte</w:t>
      </w:r>
      <w:r w:rsidR="005C0C15">
        <w:rPr>
          <w:rFonts w:asciiTheme="minorHAnsi" w:hAnsiTheme="minorHAnsi" w:cstheme="minorHAnsi"/>
        </w:rPr>
        <w:t>n</w:t>
      </w:r>
      <w:r w:rsidR="00A762C5">
        <w:rPr>
          <w:rFonts w:asciiTheme="minorHAnsi" w:hAnsiTheme="minorHAnsi" w:cstheme="minorHAnsi"/>
        </w:rPr>
        <w:t xml:space="preserve"> Personengruppe</w:t>
      </w:r>
      <w:r w:rsidR="00186918">
        <w:rPr>
          <w:rFonts w:asciiTheme="minorHAnsi" w:hAnsiTheme="minorHAnsi" w:cstheme="minorHAnsi"/>
        </w:rPr>
        <w:t>n</w:t>
      </w:r>
      <w:r w:rsidR="00A762C5">
        <w:rPr>
          <w:rFonts w:asciiTheme="minorHAnsi" w:hAnsiTheme="minorHAnsi" w:cstheme="minorHAnsi"/>
        </w:rPr>
        <w:t xml:space="preserve"> </w:t>
      </w:r>
      <w:r w:rsidR="005C0C15">
        <w:rPr>
          <w:rFonts w:asciiTheme="minorHAnsi" w:hAnsiTheme="minorHAnsi" w:cstheme="minorHAnsi"/>
        </w:rPr>
        <w:t xml:space="preserve">immer noch </w:t>
      </w:r>
      <w:r w:rsidR="00A762C5">
        <w:rPr>
          <w:rFonts w:asciiTheme="minorHAnsi" w:hAnsiTheme="minorHAnsi" w:cstheme="minorHAnsi"/>
        </w:rPr>
        <w:t xml:space="preserve">bestehen. </w:t>
      </w:r>
    </w:p>
    <w:p w:rsidR="00FE5BD9" w:rsidRDefault="00FE5BD9" w:rsidP="008F3B31">
      <w:pPr>
        <w:rPr>
          <w:rFonts w:asciiTheme="minorHAnsi" w:hAnsiTheme="minorHAnsi" w:cstheme="minorHAnsi"/>
        </w:rPr>
      </w:pPr>
    </w:p>
    <w:p w:rsidR="00FE5BD9" w:rsidRPr="00547767" w:rsidRDefault="00FE5BD9" w:rsidP="00A762C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547767">
        <w:rPr>
          <w:rFonts w:asciiTheme="minorHAnsi" w:hAnsiTheme="minorHAnsi" w:cstheme="minorHAnsi"/>
          <w:b/>
        </w:rPr>
        <w:t>Daher bietet Ihr arbeitsmedizinischer Dienstleister ERGOMED an, die o.g. Vierfach-Impfung gegen die Virusgrippe 2018/2019 in den Monaten September bis November in Ihrem Betrieb durchzuführen.</w:t>
      </w:r>
    </w:p>
    <w:p w:rsidR="00FE5BD9" w:rsidRDefault="00FE5BD9" w:rsidP="008F3B31">
      <w:pPr>
        <w:rPr>
          <w:rFonts w:asciiTheme="minorHAnsi" w:hAnsiTheme="minorHAnsi" w:cstheme="minorHAnsi"/>
        </w:rPr>
      </w:pPr>
    </w:p>
    <w:p w:rsidR="00FE5BD9" w:rsidRDefault="00FE5BD9" w:rsidP="008F3B31">
      <w:pPr>
        <w:rPr>
          <w:rFonts w:asciiTheme="minorHAnsi" w:hAnsiTheme="minorHAnsi" w:cstheme="minorHAnsi"/>
        </w:rPr>
      </w:pPr>
      <w:r>
        <w:rPr>
          <w:rFonts w:asciiTheme="minorHAnsi" w:hAnsiTheme="minorHAnsi" w:cstheme="minorHAnsi"/>
        </w:rPr>
        <w:t>Die Kosten für den Vierfach-Impfstoff sowie die Impfleistung und Doku</w:t>
      </w:r>
      <w:r w:rsidR="00A762C5">
        <w:rPr>
          <w:rFonts w:asciiTheme="minorHAnsi" w:hAnsiTheme="minorHAnsi" w:cstheme="minorHAnsi"/>
        </w:rPr>
        <w:t>mentation im Impfpass kann</w:t>
      </w:r>
      <w:r>
        <w:rPr>
          <w:rFonts w:asciiTheme="minorHAnsi" w:hAnsiTheme="minorHAnsi" w:cstheme="minorHAnsi"/>
        </w:rPr>
        <w:t xml:space="preserve"> nach derzeitigem Stan</w:t>
      </w:r>
      <w:r w:rsidR="00A762C5">
        <w:rPr>
          <w:rFonts w:asciiTheme="minorHAnsi" w:hAnsiTheme="minorHAnsi" w:cstheme="minorHAnsi"/>
        </w:rPr>
        <w:t>d (3-2018) auf 25€ pro Person kalkuliert werden</w:t>
      </w:r>
      <w:r>
        <w:rPr>
          <w:rFonts w:asciiTheme="minorHAnsi" w:hAnsiTheme="minorHAnsi" w:cstheme="minorHAnsi"/>
        </w:rPr>
        <w:t>. Im Rahmen des betrieblichen Gesundheitsmanagements</w:t>
      </w:r>
      <w:r w:rsidR="00A762C5">
        <w:rPr>
          <w:rFonts w:asciiTheme="minorHAnsi" w:hAnsiTheme="minorHAnsi" w:cstheme="minorHAnsi"/>
        </w:rPr>
        <w:t xml:space="preserve"> (BGM)</w:t>
      </w:r>
      <w:r>
        <w:rPr>
          <w:rFonts w:asciiTheme="minorHAnsi" w:hAnsiTheme="minorHAnsi" w:cstheme="minorHAnsi"/>
        </w:rPr>
        <w:t xml:space="preserve"> </w:t>
      </w:r>
      <w:r w:rsidR="00A762C5">
        <w:rPr>
          <w:rFonts w:asciiTheme="minorHAnsi" w:hAnsiTheme="minorHAnsi" w:cstheme="minorHAnsi"/>
        </w:rPr>
        <w:t>werden</w:t>
      </w:r>
      <w:r>
        <w:rPr>
          <w:rFonts w:asciiTheme="minorHAnsi" w:hAnsiTheme="minorHAnsi" w:cstheme="minorHAnsi"/>
        </w:rPr>
        <w:t xml:space="preserve"> dies</w:t>
      </w:r>
      <w:r w:rsidR="00A762C5">
        <w:rPr>
          <w:rFonts w:asciiTheme="minorHAnsi" w:hAnsiTheme="minorHAnsi" w:cstheme="minorHAnsi"/>
        </w:rPr>
        <w:t>e Kosten i.A. vom Betrieb übernommen.</w:t>
      </w:r>
    </w:p>
    <w:p w:rsidR="00FE5BD9" w:rsidRDefault="00FE5BD9" w:rsidP="008F3B31">
      <w:pPr>
        <w:rPr>
          <w:rFonts w:asciiTheme="minorHAnsi" w:hAnsiTheme="minorHAnsi" w:cstheme="minorHAnsi"/>
        </w:rPr>
      </w:pPr>
    </w:p>
    <w:p w:rsidR="00FE5BD9" w:rsidRDefault="00FE5BD9" w:rsidP="008F3B31">
      <w:pPr>
        <w:rPr>
          <w:rFonts w:asciiTheme="minorHAnsi" w:hAnsiTheme="minorHAnsi" w:cstheme="minorHAnsi"/>
        </w:rPr>
      </w:pPr>
      <w:r>
        <w:rPr>
          <w:rFonts w:asciiTheme="minorHAnsi" w:hAnsiTheme="minorHAnsi" w:cstheme="minorHAnsi"/>
        </w:rPr>
        <w:t>Selbstverständlich ist die Grippe-Impfung nicht die einzige Möglichkeit des Schutzes. Ebenso wichtig sind</w:t>
      </w:r>
    </w:p>
    <w:p w:rsidR="00FE5BD9" w:rsidRDefault="00FE5BD9" w:rsidP="00FE5BD9">
      <w:pPr>
        <w:pStyle w:val="Listenabsatz"/>
        <w:numPr>
          <w:ilvl w:val="0"/>
          <w:numId w:val="4"/>
        </w:numPr>
        <w:rPr>
          <w:rFonts w:asciiTheme="minorHAnsi" w:hAnsiTheme="minorHAnsi" w:cstheme="minorHAnsi"/>
        </w:rPr>
      </w:pPr>
      <w:r>
        <w:rPr>
          <w:rFonts w:asciiTheme="minorHAnsi" w:hAnsiTheme="minorHAnsi" w:cstheme="minorHAnsi"/>
        </w:rPr>
        <w:t>gesunde Lebensweise (vitaminreiche Ernährung, Bewegung an der frischen Luft)</w:t>
      </w:r>
    </w:p>
    <w:p w:rsidR="00FE5BD9" w:rsidRDefault="00FE5BD9" w:rsidP="00FE5BD9">
      <w:pPr>
        <w:pStyle w:val="Listenabsatz"/>
        <w:numPr>
          <w:ilvl w:val="0"/>
          <w:numId w:val="4"/>
        </w:numPr>
        <w:rPr>
          <w:rFonts w:asciiTheme="minorHAnsi" w:hAnsiTheme="minorHAnsi" w:cstheme="minorHAnsi"/>
        </w:rPr>
      </w:pPr>
      <w:r>
        <w:rPr>
          <w:rFonts w:asciiTheme="minorHAnsi" w:hAnsiTheme="minorHAnsi" w:cstheme="minorHAnsi"/>
        </w:rPr>
        <w:t>häufiges Händewaschen und –desinfizieren (keine Hände reichen)</w:t>
      </w:r>
    </w:p>
    <w:p w:rsidR="00FE5BD9" w:rsidRDefault="00FE5BD9" w:rsidP="00FE5BD9">
      <w:pPr>
        <w:pStyle w:val="Listenabsatz"/>
        <w:numPr>
          <w:ilvl w:val="0"/>
          <w:numId w:val="4"/>
        </w:numPr>
        <w:rPr>
          <w:rFonts w:asciiTheme="minorHAnsi" w:hAnsiTheme="minorHAnsi" w:cstheme="minorHAnsi"/>
        </w:rPr>
      </w:pPr>
      <w:r>
        <w:rPr>
          <w:rFonts w:asciiTheme="minorHAnsi" w:hAnsiTheme="minorHAnsi" w:cstheme="minorHAnsi"/>
        </w:rPr>
        <w:t>Verwendung von Einmaltaschentüchern</w:t>
      </w:r>
    </w:p>
    <w:p w:rsidR="00FE5BD9" w:rsidRPr="00A762C5" w:rsidRDefault="00FE5BD9" w:rsidP="00FE5BD9">
      <w:pPr>
        <w:pStyle w:val="Listenabsatz"/>
        <w:numPr>
          <w:ilvl w:val="0"/>
          <w:numId w:val="4"/>
        </w:numPr>
        <w:rPr>
          <w:rFonts w:asciiTheme="minorHAnsi" w:hAnsiTheme="minorHAnsi" w:cstheme="minorHAnsi"/>
        </w:rPr>
      </w:pPr>
      <w:r w:rsidRPr="00A762C5">
        <w:rPr>
          <w:rFonts w:asciiTheme="minorHAnsi" w:hAnsiTheme="minorHAnsi" w:cstheme="minorHAnsi"/>
        </w:rPr>
        <w:t>Meiden von Menschenansammlungen</w:t>
      </w:r>
    </w:p>
    <w:p w:rsidR="00FE5BD9" w:rsidRDefault="00FE5BD9" w:rsidP="00FE5BD9">
      <w:pPr>
        <w:rPr>
          <w:rFonts w:asciiTheme="minorHAnsi" w:hAnsiTheme="minorHAnsi" w:cstheme="minorHAnsi"/>
        </w:rPr>
      </w:pPr>
      <w:r>
        <w:rPr>
          <w:rFonts w:asciiTheme="minorHAnsi" w:hAnsiTheme="minorHAnsi" w:cstheme="minorHAnsi"/>
        </w:rPr>
        <w:t>Für sc</w:t>
      </w:r>
      <w:r w:rsidR="00547767">
        <w:rPr>
          <w:rFonts w:asciiTheme="minorHAnsi" w:hAnsiTheme="minorHAnsi" w:cstheme="minorHAnsi"/>
        </w:rPr>
        <w:t>hon erkrankte Mitarbeiter gilt: A</w:t>
      </w:r>
      <w:r>
        <w:rPr>
          <w:rFonts w:asciiTheme="minorHAnsi" w:hAnsiTheme="minorHAnsi" w:cstheme="minorHAnsi"/>
        </w:rPr>
        <w:t>b ins Bett – lieber zuhause blei</w:t>
      </w:r>
      <w:r w:rsidR="00547767">
        <w:rPr>
          <w:rFonts w:asciiTheme="minorHAnsi" w:hAnsiTheme="minorHAnsi" w:cstheme="minorHAnsi"/>
        </w:rPr>
        <w:t>ben als weitere Mitarbeiter anstecken!</w:t>
      </w:r>
    </w:p>
    <w:p w:rsidR="00FE5BD9" w:rsidRDefault="00FE5BD9" w:rsidP="00FE5BD9">
      <w:pPr>
        <w:rPr>
          <w:rFonts w:asciiTheme="minorHAnsi" w:hAnsiTheme="minorHAnsi" w:cstheme="minorHAnsi"/>
        </w:rPr>
      </w:pPr>
    </w:p>
    <w:p w:rsidR="00FE5BD9" w:rsidRDefault="00FE5BD9" w:rsidP="00FE5BD9">
      <w:pPr>
        <w:rPr>
          <w:rFonts w:asciiTheme="minorHAnsi" w:hAnsiTheme="minorHAnsi" w:cstheme="minorHAnsi"/>
        </w:rPr>
      </w:pPr>
      <w:r>
        <w:rPr>
          <w:rFonts w:asciiTheme="minorHAnsi" w:hAnsiTheme="minorHAnsi" w:cstheme="minorHAnsi"/>
        </w:rPr>
        <w:t>Wir hoffen, dass unser Angebot dazu führt, dass Sie und Ihre Mitarbeiter gesund durch den nächsten Winter kommen!</w:t>
      </w:r>
    </w:p>
    <w:p w:rsidR="0095039E" w:rsidRDefault="00FE5BD9" w:rsidP="008F3B31">
      <w:pPr>
        <w:rPr>
          <w:rFonts w:ascii="Arial" w:hAnsi="Arial" w:cs="Arial"/>
        </w:rPr>
      </w:pPr>
      <w:r>
        <w:rPr>
          <w:rFonts w:asciiTheme="minorHAnsi" w:hAnsiTheme="minorHAnsi" w:cstheme="minorHAnsi"/>
        </w:rPr>
        <w:t>Ihr ERGOMED-Team</w:t>
      </w:r>
    </w:p>
    <w:sectPr w:rsidR="0095039E" w:rsidSect="00F85DF0">
      <w:headerReference w:type="default" r:id="rId7"/>
      <w:footerReference w:type="default" r:id="rId8"/>
      <w:headerReference w:type="first" r:id="rId9"/>
      <w:footerReference w:type="first" r:id="rId10"/>
      <w:pgSz w:w="11906" w:h="16838" w:code="9"/>
      <w:pgMar w:top="1418" w:right="1418" w:bottom="567"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1C2" w:rsidRDefault="006141C2">
      <w:r>
        <w:separator/>
      </w:r>
    </w:p>
  </w:endnote>
  <w:endnote w:type="continuationSeparator" w:id="0">
    <w:p w:rsidR="006141C2" w:rsidRDefault="0061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7DB" w:rsidRPr="002537DB" w:rsidRDefault="002537DB" w:rsidP="002537DB">
    <w:pPr>
      <w:pStyle w:val="Fuzeile"/>
      <w:jc w:val="right"/>
      <w:rPr>
        <w:sz w:val="16"/>
        <w:szCs w:val="16"/>
      </w:rPr>
    </w:pPr>
    <w:r w:rsidRPr="002537DB">
      <w:rPr>
        <w:sz w:val="16"/>
        <w:szCs w:val="16"/>
      </w:rPr>
      <w:t xml:space="preserve">Seite </w:t>
    </w:r>
    <w:r w:rsidR="00F90913" w:rsidRPr="002537DB">
      <w:rPr>
        <w:sz w:val="16"/>
        <w:szCs w:val="16"/>
      </w:rPr>
      <w:fldChar w:fldCharType="begin"/>
    </w:r>
    <w:r w:rsidRPr="002537DB">
      <w:rPr>
        <w:sz w:val="16"/>
        <w:szCs w:val="16"/>
      </w:rPr>
      <w:instrText xml:space="preserve"> PAGE  \* MERGEFORMAT </w:instrText>
    </w:r>
    <w:r w:rsidR="00F90913" w:rsidRPr="002537DB">
      <w:rPr>
        <w:sz w:val="16"/>
        <w:szCs w:val="16"/>
      </w:rPr>
      <w:fldChar w:fldCharType="separate"/>
    </w:r>
    <w:r w:rsidR="00A762C5">
      <w:rPr>
        <w:noProof/>
        <w:sz w:val="16"/>
        <w:szCs w:val="16"/>
      </w:rPr>
      <w:t>2</w:t>
    </w:r>
    <w:r w:rsidR="00F90913" w:rsidRPr="002537DB">
      <w:rPr>
        <w:sz w:val="16"/>
        <w:szCs w:val="16"/>
      </w:rPr>
      <w:fldChar w:fldCharType="end"/>
    </w:r>
    <w:r w:rsidRPr="002537DB">
      <w:rPr>
        <w:sz w:val="16"/>
        <w:szCs w:val="16"/>
      </w:rPr>
      <w:t xml:space="preserve"> von </w:t>
    </w:r>
    <w:r w:rsidR="006141C2">
      <w:fldChar w:fldCharType="begin"/>
    </w:r>
    <w:r w:rsidR="006141C2">
      <w:instrText xml:space="preserve"> NUMPAGES   \* MERGEFORMAT </w:instrText>
    </w:r>
    <w:r w:rsidR="006141C2">
      <w:fldChar w:fldCharType="separate"/>
    </w:r>
    <w:r w:rsidR="00A762C5" w:rsidRPr="00A762C5">
      <w:rPr>
        <w:noProof/>
        <w:sz w:val="16"/>
        <w:szCs w:val="16"/>
      </w:rPr>
      <w:t>2</w:t>
    </w:r>
    <w:r w:rsidR="006141C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F0" w:rsidRDefault="00F85DF0" w:rsidP="00291DA4">
    <w:pPr>
      <w:pStyle w:val="Fuzeile"/>
      <w:jc w:val="right"/>
      <w:rPr>
        <w:sz w:val="16"/>
        <w:szCs w:val="16"/>
      </w:rPr>
    </w:pPr>
  </w:p>
  <w:p w:rsidR="00291DA4" w:rsidRPr="002537DB" w:rsidRDefault="00291DA4" w:rsidP="00291DA4">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1C2" w:rsidRDefault="006141C2">
      <w:r>
        <w:separator/>
      </w:r>
    </w:p>
  </w:footnote>
  <w:footnote w:type="continuationSeparator" w:id="0">
    <w:p w:rsidR="006141C2" w:rsidRDefault="0061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F0" w:rsidRDefault="00462699" w:rsidP="008F3B31">
    <w:pPr>
      <w:pStyle w:val="Kopfzeile"/>
      <w:jc w:val="center"/>
    </w:pPr>
    <w:r>
      <w:rPr>
        <w:noProof/>
      </w:rPr>
      <w:drawing>
        <wp:inline distT="0" distB="0" distL="0" distR="0">
          <wp:extent cx="2047875" cy="752475"/>
          <wp:effectExtent l="0" t="0" r="9525" b="9525"/>
          <wp:docPr id="7"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F0" w:rsidRDefault="00462699" w:rsidP="00F85DF0">
    <w:pPr>
      <w:pStyle w:val="Kopfzeile"/>
      <w:jc w:val="center"/>
    </w:pPr>
    <w:r>
      <w:rPr>
        <w:noProof/>
      </w:rPr>
      <w:drawing>
        <wp:inline distT="0" distB="0" distL="0" distR="0">
          <wp:extent cx="2047875" cy="752475"/>
          <wp:effectExtent l="0" t="0" r="9525" b="9525"/>
          <wp:docPr id="8"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52475"/>
                  </a:xfrm>
                  <a:prstGeom prst="rect">
                    <a:avLst/>
                  </a:prstGeom>
                  <a:noFill/>
                  <a:ln>
                    <a:noFill/>
                  </a:ln>
                </pic:spPr>
              </pic:pic>
            </a:graphicData>
          </a:graphic>
        </wp:inline>
      </w:drawing>
    </w:r>
  </w:p>
  <w:p w:rsidR="00291DA4" w:rsidRPr="00291DA4" w:rsidRDefault="00291DA4" w:rsidP="00291DA4">
    <w:pPr>
      <w:pStyle w:val="Kopfzeile"/>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7365"/>
    <w:multiLevelType w:val="hybridMultilevel"/>
    <w:tmpl w:val="FAC4B764"/>
    <w:lvl w:ilvl="0" w:tplc="33FCC64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20625"/>
    <w:multiLevelType w:val="hybridMultilevel"/>
    <w:tmpl w:val="F2D447E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D6653A4"/>
    <w:multiLevelType w:val="hybridMultilevel"/>
    <w:tmpl w:val="E936411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3073EDE"/>
    <w:multiLevelType w:val="hybridMultilevel"/>
    <w:tmpl w:val="88FCC208"/>
    <w:lvl w:ilvl="0" w:tplc="04070011">
      <w:start w:val="1"/>
      <w:numFmt w:val="decimal"/>
      <w:lvlText w:val="%1)"/>
      <w:lvlJc w:val="left"/>
      <w:pPr>
        <w:tabs>
          <w:tab w:val="num" w:pos="720"/>
        </w:tabs>
        <w:ind w:left="720" w:hanging="360"/>
      </w:pPr>
      <w:rPr>
        <w:rFonts w:hint="default"/>
      </w:rPr>
    </w:lvl>
    <w:lvl w:ilvl="1" w:tplc="25EE782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699"/>
    <w:rsid w:val="0002750B"/>
    <w:rsid w:val="000536C8"/>
    <w:rsid w:val="00083B52"/>
    <w:rsid w:val="00127384"/>
    <w:rsid w:val="00186918"/>
    <w:rsid w:val="001F02A6"/>
    <w:rsid w:val="00245368"/>
    <w:rsid w:val="002537DB"/>
    <w:rsid w:val="00254BFC"/>
    <w:rsid w:val="00291DA4"/>
    <w:rsid w:val="002940F9"/>
    <w:rsid w:val="002A09D0"/>
    <w:rsid w:val="002F04C5"/>
    <w:rsid w:val="0035225D"/>
    <w:rsid w:val="00382B0D"/>
    <w:rsid w:val="003F1A8C"/>
    <w:rsid w:val="004336B6"/>
    <w:rsid w:val="00462699"/>
    <w:rsid w:val="00487A1F"/>
    <w:rsid w:val="00547767"/>
    <w:rsid w:val="0055372B"/>
    <w:rsid w:val="005C0C15"/>
    <w:rsid w:val="005D3AE3"/>
    <w:rsid w:val="005F2781"/>
    <w:rsid w:val="006141C2"/>
    <w:rsid w:val="006366F3"/>
    <w:rsid w:val="0066283C"/>
    <w:rsid w:val="006711CA"/>
    <w:rsid w:val="006937B9"/>
    <w:rsid w:val="006F2448"/>
    <w:rsid w:val="007E358E"/>
    <w:rsid w:val="008278DE"/>
    <w:rsid w:val="00841A23"/>
    <w:rsid w:val="00872C63"/>
    <w:rsid w:val="00884EDE"/>
    <w:rsid w:val="008A68DA"/>
    <w:rsid w:val="008F3B31"/>
    <w:rsid w:val="00904BFE"/>
    <w:rsid w:val="0095039E"/>
    <w:rsid w:val="00975E5E"/>
    <w:rsid w:val="009B04C5"/>
    <w:rsid w:val="009C1B8E"/>
    <w:rsid w:val="009C46C7"/>
    <w:rsid w:val="009C59BE"/>
    <w:rsid w:val="00A239D1"/>
    <w:rsid w:val="00A762C5"/>
    <w:rsid w:val="00A975B0"/>
    <w:rsid w:val="00B0175E"/>
    <w:rsid w:val="00B848EE"/>
    <w:rsid w:val="00B97C74"/>
    <w:rsid w:val="00C3302E"/>
    <w:rsid w:val="00C33625"/>
    <w:rsid w:val="00C6635F"/>
    <w:rsid w:val="00CD0488"/>
    <w:rsid w:val="00CD3EDC"/>
    <w:rsid w:val="00D269B2"/>
    <w:rsid w:val="00D46AB5"/>
    <w:rsid w:val="00D72121"/>
    <w:rsid w:val="00DC30E7"/>
    <w:rsid w:val="00E25AD2"/>
    <w:rsid w:val="00F85DF0"/>
    <w:rsid w:val="00F90913"/>
    <w:rsid w:val="00FB6239"/>
    <w:rsid w:val="00FE0075"/>
    <w:rsid w:val="00FE5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A68C5"/>
  <w15:docId w15:val="{56035B47-353E-4D3B-83D6-D9D35B55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F3B3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F3B31"/>
    <w:pPr>
      <w:tabs>
        <w:tab w:val="center" w:pos="4536"/>
        <w:tab w:val="right" w:pos="9072"/>
      </w:tabs>
    </w:pPr>
  </w:style>
  <w:style w:type="paragraph" w:styleId="Fuzeile">
    <w:name w:val="footer"/>
    <w:basedOn w:val="Standard"/>
    <w:rsid w:val="008F3B31"/>
    <w:pPr>
      <w:tabs>
        <w:tab w:val="center" w:pos="4536"/>
        <w:tab w:val="right" w:pos="9072"/>
      </w:tabs>
    </w:pPr>
  </w:style>
  <w:style w:type="table" w:customStyle="1" w:styleId="Tabellengitternetz">
    <w:name w:val="Tabellengitternetz"/>
    <w:basedOn w:val="NormaleTabelle"/>
    <w:rsid w:val="008F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F3B31"/>
    <w:rPr>
      <w:color w:val="0000FF"/>
      <w:u w:val="single"/>
    </w:rPr>
  </w:style>
  <w:style w:type="paragraph" w:styleId="Sprechblasentext">
    <w:name w:val="Balloon Text"/>
    <w:basedOn w:val="Standard"/>
    <w:semiHidden/>
    <w:rsid w:val="00FE0075"/>
    <w:rPr>
      <w:rFonts w:ascii="Tahoma" w:hAnsi="Tahoma" w:cs="Tahoma"/>
      <w:sz w:val="16"/>
      <w:szCs w:val="16"/>
    </w:rPr>
  </w:style>
  <w:style w:type="paragraph" w:styleId="Listenabsatz">
    <w:name w:val="List Paragraph"/>
    <w:basedOn w:val="Standard"/>
    <w:uiPriority w:val="34"/>
    <w:qFormat/>
    <w:rsid w:val="00FE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twin\Documents\ERGOMED\ERGOme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9B521459D21542B687DF7E969E8C0F" ma:contentTypeVersion="12" ma:contentTypeDescription="Ein neues Dokument erstellen." ma:contentTypeScope="" ma:versionID="59865110bca9a43e0d10f72d30650706">
  <xsd:schema xmlns:xsd="http://www.w3.org/2001/XMLSchema" xmlns:xs="http://www.w3.org/2001/XMLSchema" xmlns:p="http://schemas.microsoft.com/office/2006/metadata/properties" xmlns:ns2="2e136e29-f703-48e5-967b-d4efa5bb419a" xmlns:ns3="0a8237cb-2870-4d88-816a-6a0c91dad7e9" targetNamespace="http://schemas.microsoft.com/office/2006/metadata/properties" ma:root="true" ma:fieldsID="f0ea364b1e2ba872ebbde935a563d214" ns2:_="" ns3:_="">
    <xsd:import namespace="2e136e29-f703-48e5-967b-d4efa5bb419a"/>
    <xsd:import namespace="0a8237cb-2870-4d88-816a-6a0c91dad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36e29-f703-48e5-967b-d4efa5bb4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7cb-2870-4d88-816a-6a0c91dad7e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3D771-07A8-4034-8118-3F14B1DEE5A8}"/>
</file>

<file path=customXml/itemProps2.xml><?xml version="1.0" encoding="utf-8"?>
<ds:datastoreItem xmlns:ds="http://schemas.openxmlformats.org/officeDocument/2006/customXml" ds:itemID="{AD80CE22-027C-471D-8385-36F28CC699F5}"/>
</file>

<file path=customXml/itemProps3.xml><?xml version="1.0" encoding="utf-8"?>
<ds:datastoreItem xmlns:ds="http://schemas.openxmlformats.org/officeDocument/2006/customXml" ds:itemID="{31E2F9A6-8333-46E4-B29A-95330B2ED52E}"/>
</file>

<file path=docProps/app.xml><?xml version="1.0" encoding="utf-8"?>
<Properties xmlns="http://schemas.openxmlformats.org/officeDocument/2006/extended-properties" xmlns:vt="http://schemas.openxmlformats.org/officeDocument/2006/docPropsVTypes">
  <Template>ERGOmed</Template>
  <TotalTime>0</TotalTime>
  <Pages>1</Pages>
  <Words>377</Words>
  <Characters>2378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ERGOmed – Poststr</vt:lpstr>
      <vt:lpstr>ERGOmed – Poststr</vt:lpstr>
    </vt:vector>
  </TitlesOfParts>
  <Company>TBA</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ERGOmed – Poststr</dc:title>
  <dc:creator>Ortwin</dc:creator>
  <cp:lastModifiedBy>Ortwin Bitzer</cp:lastModifiedBy>
  <cp:revision>6</cp:revision>
  <cp:lastPrinted>2008-10-14T13:11:00Z</cp:lastPrinted>
  <dcterms:created xsi:type="dcterms:W3CDTF">2018-03-08T17:03:00Z</dcterms:created>
  <dcterms:modified xsi:type="dcterms:W3CDTF">2018-05-31T04:33:00Z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0x010100649B521459D21542B687DF7E969E8C0F</vt:lpwstr>
  </property>
</Properties>
</file>