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D1" w:rsidRDefault="00943753" w:rsidP="00CC47D1">
      <w:pPr>
        <w:pStyle w:val="StandardBA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2FC6B2" wp14:editId="25E67016">
                <wp:simplePos x="0" y="0"/>
                <wp:positionH relativeFrom="column">
                  <wp:posOffset>-74295</wp:posOffset>
                </wp:positionH>
                <wp:positionV relativeFrom="paragraph">
                  <wp:posOffset>-83820</wp:posOffset>
                </wp:positionV>
                <wp:extent cx="6964680" cy="10106025"/>
                <wp:effectExtent l="38100" t="38100" r="45720" b="476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01060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5BCA" id="Rectangle 3" o:spid="_x0000_s1026" style="position:absolute;margin-left:-5.85pt;margin-top:-6.6pt;width:548.4pt;height:7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" o:allowincell="f" filled="f" strokecolor="fuchsia" strokeweight="6pt"/>
            </w:pict>
          </mc:Fallback>
        </mc:AlternateContent>
      </w:r>
      <w:r w:rsidR="00184F01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23677CA" wp14:editId="3E9E544E">
                <wp:simplePos x="0" y="0"/>
                <wp:positionH relativeFrom="column">
                  <wp:posOffset>2348230</wp:posOffset>
                </wp:positionH>
                <wp:positionV relativeFrom="paragraph">
                  <wp:posOffset>13335</wp:posOffset>
                </wp:positionV>
                <wp:extent cx="2257425" cy="724535"/>
                <wp:effectExtent l="0" t="381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7BD" w:rsidRDefault="007727BD" w:rsidP="00CC47D1">
                            <w:pPr>
                              <w:pStyle w:val="StandardBA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Betriebsanweisung</w:t>
                            </w:r>
                          </w:p>
                          <w:p w:rsidR="007727BD" w:rsidRDefault="007727BD" w:rsidP="00CC47D1">
                            <w:pPr>
                              <w:pStyle w:val="StandardBA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Hautschutzmaßnahmen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67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pt;margin-top:1.05pt;width:177.7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KY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" o:allowincell="f" filled="f" stroked="f">
                <v:textbox>
                  <w:txbxContent>
                    <w:p w:rsidR="007727BD" w:rsidRDefault="007727BD" w:rsidP="00CC47D1">
                      <w:pPr>
                        <w:pStyle w:val="StandardBA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Betriebsanweisung</w:t>
                      </w:r>
                    </w:p>
                    <w:p w:rsidR="007727BD" w:rsidRDefault="007727BD" w:rsidP="00CC47D1">
                      <w:pPr>
                        <w:pStyle w:val="StandardBA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Hautschutzmaßnahmen</w:t>
                      </w:r>
                    </w:p>
                  </w:txbxContent>
                </v:textbox>
              </v:shape>
            </w:pict>
          </mc:Fallback>
        </mc:AlternateContent>
      </w:r>
      <w:r w:rsidR="00184F01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14F898" wp14:editId="4E91CB44">
                <wp:simplePos x="0" y="0"/>
                <wp:positionH relativeFrom="column">
                  <wp:posOffset>5062855</wp:posOffset>
                </wp:positionH>
                <wp:positionV relativeFrom="paragraph">
                  <wp:posOffset>60960</wp:posOffset>
                </wp:positionV>
                <wp:extent cx="1752600" cy="685800"/>
                <wp:effectExtent l="0" t="381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7BD" w:rsidRDefault="007727BD" w:rsidP="00CC47D1">
                            <w:pPr>
                              <w:pStyle w:val="StandardBA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Musterbetrieb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F898" id="Text Box 4" o:spid="_x0000_s1027" type="#_x0000_t202" style="position:absolute;margin-left:398.65pt;margin-top:4.8pt;width:13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" o:allowincell="f" stroked="f">
                <v:textbox inset=",0">
                  <w:txbxContent>
                    <w:p w:rsidR="007727BD" w:rsidRDefault="007727BD" w:rsidP="00CC47D1">
                      <w:pPr>
                        <w:pStyle w:val="StandardBA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Musterbetrieb</w:t>
                      </w:r>
                    </w:p>
                  </w:txbxContent>
                </v:textbox>
              </v:shape>
            </w:pict>
          </mc:Fallback>
        </mc:AlternateContent>
      </w:r>
      <w:r w:rsidR="00CC47D1">
        <w:t>Nummer:</w:t>
      </w:r>
    </w:p>
    <w:p w:rsidR="00CC47D1" w:rsidRDefault="00CC47D1" w:rsidP="00CC47D1">
      <w:pPr>
        <w:pStyle w:val="StandardBA"/>
      </w:pPr>
      <w:r>
        <w:t>Datum:</w:t>
      </w:r>
    </w:p>
    <w:p w:rsidR="00CC47D1" w:rsidRDefault="00CC47D1" w:rsidP="00CC47D1">
      <w:pPr>
        <w:pStyle w:val="StandardBA"/>
      </w:pPr>
      <w:r>
        <w:t xml:space="preserve">Verantwortlich: </w:t>
      </w:r>
      <w:r>
        <w:rPr>
          <w:b/>
          <w:i/>
          <w:color w:val="FF0000"/>
        </w:rPr>
        <w:t>Mustermann</w:t>
      </w:r>
    </w:p>
    <w:p w:rsidR="00CC47D1" w:rsidRPr="00943753" w:rsidRDefault="00CC47D1" w:rsidP="00CC47D1">
      <w:pPr>
        <w:pStyle w:val="StandardBA"/>
        <w:rPr>
          <w:sz w:val="16"/>
          <w:szCs w:val="16"/>
        </w:rPr>
      </w:pPr>
    </w:p>
    <w:p w:rsidR="00CC47D1" w:rsidRDefault="00CC47D1" w:rsidP="00CC47D1">
      <w:pPr>
        <w:pStyle w:val="StandardBA"/>
      </w:pPr>
      <w:r>
        <w:t>Arbeitsplatz/Tätigkeitsbereich:</w:t>
      </w:r>
    </w:p>
    <w:p w:rsidR="00CC47D1" w:rsidRDefault="00CC47D1" w:rsidP="00CC47D1">
      <w:pPr>
        <w:pStyle w:val="StandardBA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Musterbereich</w:t>
      </w:r>
    </w:p>
    <w:p w:rsidR="00D47822" w:rsidRDefault="00D47822" w:rsidP="00D47822">
      <w:pPr>
        <w:pStyle w:val="StandardBA"/>
        <w:rPr>
          <w:b/>
          <w:i/>
          <w:color w:val="FF0000"/>
        </w:rPr>
      </w:pPr>
      <w:r>
        <w:rPr>
          <w:b/>
          <w:i/>
          <w:color w:val="FF0000"/>
        </w:rPr>
        <w:t>Dieser Entwurf muss durch arbeitsplatz- und tätigkeitsbezogene Angaben ergänzt werden.</w:t>
      </w:r>
    </w:p>
    <w:p w:rsidR="00D47822" w:rsidRPr="00EB0575" w:rsidRDefault="00D47822" w:rsidP="00CC47D1">
      <w:pPr>
        <w:pStyle w:val="StandardBA"/>
        <w:jc w:val="center"/>
        <w:rPr>
          <w:b/>
          <w:i/>
          <w:color w:val="FF0000"/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063"/>
        <w:gridCol w:w="4110"/>
        <w:gridCol w:w="4678"/>
        <w:gridCol w:w="1023"/>
        <w:gridCol w:w="38"/>
      </w:tblGrid>
      <w:tr w:rsidR="00CC47D1">
        <w:trPr>
          <w:gridBefore w:val="1"/>
          <w:wBefore w:w="38" w:type="dxa"/>
        </w:trPr>
        <w:tc>
          <w:tcPr>
            <w:tcW w:w="1063" w:type="dxa"/>
            <w:tcBorders>
              <w:right w:val="nil"/>
            </w:tcBorders>
            <w:shd w:val="clear" w:color="auto" w:fill="FF00FF"/>
          </w:tcPr>
          <w:p w:rsidR="00CC47D1" w:rsidRDefault="00CC47D1" w:rsidP="00905B60">
            <w:pPr>
              <w:pStyle w:val="StandardBA"/>
            </w:pPr>
          </w:p>
        </w:tc>
        <w:tc>
          <w:tcPr>
            <w:tcW w:w="8788" w:type="dxa"/>
            <w:gridSpan w:val="2"/>
            <w:tcBorders>
              <w:left w:val="nil"/>
              <w:right w:val="nil"/>
            </w:tcBorders>
            <w:shd w:val="clear" w:color="auto" w:fill="FF00FF"/>
          </w:tcPr>
          <w:p w:rsidR="00CC47D1" w:rsidRDefault="00CC47D1" w:rsidP="00905B60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1. Anwendungsbereich</w:t>
            </w:r>
          </w:p>
        </w:tc>
        <w:tc>
          <w:tcPr>
            <w:tcW w:w="1061" w:type="dxa"/>
            <w:gridSpan w:val="2"/>
            <w:tcBorders>
              <w:left w:val="nil"/>
            </w:tcBorders>
            <w:shd w:val="clear" w:color="auto" w:fill="FF00FF"/>
          </w:tcPr>
          <w:p w:rsidR="00CC47D1" w:rsidRDefault="00CC47D1" w:rsidP="00905B60">
            <w:pPr>
              <w:pStyle w:val="StandardBA"/>
            </w:pPr>
          </w:p>
        </w:tc>
      </w:tr>
      <w:tr w:rsidR="00CC47D1">
        <w:trPr>
          <w:gridBefore w:val="1"/>
          <w:wBefore w:w="38" w:type="dxa"/>
        </w:trPr>
        <w:tc>
          <w:tcPr>
            <w:tcW w:w="1063" w:type="dxa"/>
            <w:tcBorders>
              <w:bottom w:val="single" w:sz="4" w:space="0" w:color="auto"/>
            </w:tcBorders>
          </w:tcPr>
          <w:p w:rsidR="00CC47D1" w:rsidRDefault="00CC47D1" w:rsidP="00905B60">
            <w:pPr>
              <w:pStyle w:val="StandardBA"/>
            </w:pPr>
            <w:r>
              <w:br/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EB0575" w:rsidRPr="00EB0575" w:rsidRDefault="00EB0575" w:rsidP="00905B60">
            <w:pPr>
              <w:pStyle w:val="FormatvorlageAnwendungsbereich"/>
              <w:rPr>
                <w:sz w:val="16"/>
                <w:szCs w:val="16"/>
              </w:rPr>
            </w:pPr>
          </w:p>
          <w:p w:rsidR="00CC47D1" w:rsidRDefault="00CC47D1" w:rsidP="00905B60">
            <w:pPr>
              <w:pStyle w:val="FormatvorlageAnwendungsbereich"/>
            </w:pPr>
            <w:r>
              <w:t>Diese Betriebsanweisung gilt für alle Beschäftigten mit hautgefährdender Tätigkeit</w:t>
            </w:r>
          </w:p>
          <w:p w:rsidR="00EB0575" w:rsidRPr="00EB0575" w:rsidRDefault="00EB0575" w:rsidP="00905B60">
            <w:pPr>
              <w:pStyle w:val="FormatvorlageAnwendungsbereich"/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CC47D1" w:rsidRDefault="00CC47D1" w:rsidP="00905B60">
            <w:pPr>
              <w:pStyle w:val="StandardBA"/>
            </w:pPr>
          </w:p>
        </w:tc>
      </w:tr>
      <w:tr w:rsidR="00CC47D1">
        <w:trPr>
          <w:gridBefore w:val="1"/>
          <w:wBefore w:w="38" w:type="dxa"/>
        </w:trPr>
        <w:tc>
          <w:tcPr>
            <w:tcW w:w="1063" w:type="dxa"/>
            <w:tcBorders>
              <w:right w:val="nil"/>
            </w:tcBorders>
            <w:shd w:val="clear" w:color="auto" w:fill="FF00FF"/>
          </w:tcPr>
          <w:p w:rsidR="00CC47D1" w:rsidRDefault="00CC47D1" w:rsidP="00905B60">
            <w:pPr>
              <w:pStyle w:val="StandardBA"/>
            </w:pPr>
          </w:p>
        </w:tc>
        <w:tc>
          <w:tcPr>
            <w:tcW w:w="8788" w:type="dxa"/>
            <w:gridSpan w:val="2"/>
            <w:tcBorders>
              <w:left w:val="nil"/>
              <w:right w:val="nil"/>
            </w:tcBorders>
            <w:shd w:val="clear" w:color="auto" w:fill="FF00FF"/>
          </w:tcPr>
          <w:p w:rsidR="00CC47D1" w:rsidRDefault="00CC47D1" w:rsidP="00905B60">
            <w:pPr>
              <w:pStyle w:val="StandardBA"/>
              <w:jc w:val="center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 xml:space="preserve">2. Gefahren für Beschäftigte </w:t>
            </w:r>
          </w:p>
        </w:tc>
        <w:tc>
          <w:tcPr>
            <w:tcW w:w="1061" w:type="dxa"/>
            <w:gridSpan w:val="2"/>
            <w:tcBorders>
              <w:left w:val="nil"/>
            </w:tcBorders>
            <w:shd w:val="clear" w:color="auto" w:fill="FF00FF"/>
          </w:tcPr>
          <w:p w:rsidR="00CC47D1" w:rsidRDefault="00CC47D1" w:rsidP="00905B60">
            <w:pPr>
              <w:pStyle w:val="StandardBA"/>
            </w:pPr>
          </w:p>
        </w:tc>
      </w:tr>
      <w:tr w:rsidR="00CC47D1" w:rsidTr="00EB0575">
        <w:trPr>
          <w:gridBefore w:val="1"/>
          <w:wBefore w:w="38" w:type="dxa"/>
          <w:trHeight w:val="3871"/>
        </w:trPr>
        <w:tc>
          <w:tcPr>
            <w:tcW w:w="1063" w:type="dxa"/>
            <w:tcBorders>
              <w:bottom w:val="single" w:sz="4" w:space="0" w:color="auto"/>
            </w:tcBorders>
          </w:tcPr>
          <w:p w:rsidR="00CC47D1" w:rsidRDefault="00296EA4" w:rsidP="00905B60">
            <w:pPr>
              <w:pStyle w:val="StandardBA"/>
            </w:pPr>
            <w:r>
              <w:rPr>
                <w:rFonts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20A1DB7" wp14:editId="0922F6E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79375</wp:posOffset>
                  </wp:positionV>
                  <wp:extent cx="5715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880" y="20769"/>
                      <wp:lineTo x="20880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EB0575" w:rsidRPr="00EB0575" w:rsidRDefault="00EB0575" w:rsidP="000D67FA">
            <w:pPr>
              <w:pStyle w:val="FormatvorlageRegeln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CC47D1" w:rsidRDefault="00CC47D1" w:rsidP="000D67FA">
            <w:pPr>
              <w:pStyle w:val="FormatvorlageRegeln"/>
              <w:numPr>
                <w:ilvl w:val="0"/>
                <w:numId w:val="0"/>
              </w:numPr>
            </w:pPr>
            <w:r w:rsidRPr="00FA2064">
              <w:t>Beruflich bedingte Hauterkrankungen</w:t>
            </w:r>
            <w:r>
              <w:t xml:space="preserve"> können z. B. bei folgenden Tätigkeiten auftreten: </w:t>
            </w:r>
          </w:p>
          <w:p w:rsidR="00CC47D1" w:rsidRDefault="00CC47D1" w:rsidP="00CC47D1">
            <w:pPr>
              <w:pStyle w:val="FormatvorlageRegeln"/>
              <w:tabs>
                <w:tab w:val="clear" w:pos="360"/>
              </w:tabs>
              <w:ind w:left="515"/>
            </w:pPr>
            <w:r>
              <w:t>Umgang bzw. Kontakt mit hautbelastenden Stoffen, z. B. Reinigungsmitteln</w:t>
            </w:r>
          </w:p>
          <w:p w:rsidR="00CC47D1" w:rsidRPr="00FA2064" w:rsidRDefault="00CC47D1" w:rsidP="00CC47D1">
            <w:pPr>
              <w:pStyle w:val="FormatvorlageRegeln"/>
              <w:tabs>
                <w:tab w:val="clear" w:pos="360"/>
              </w:tabs>
              <w:ind w:left="515"/>
            </w:pPr>
            <w:r>
              <w:t xml:space="preserve">Umgang bzw. Kontakt mit Wasser oder Nässe </w:t>
            </w:r>
            <w:r w:rsidRPr="00FA2064">
              <w:t xml:space="preserve">im Sinne einer Feuchtarbeit über </w:t>
            </w:r>
            <w:r w:rsidR="00EB0575">
              <w:t xml:space="preserve">mehr als </w:t>
            </w:r>
            <w:r w:rsidRPr="00FA2064">
              <w:t>2 Stunden</w:t>
            </w:r>
          </w:p>
          <w:p w:rsidR="00CC47D1" w:rsidRDefault="00CC47D1" w:rsidP="00CC47D1">
            <w:pPr>
              <w:pStyle w:val="FormatvorlageRegeln"/>
              <w:tabs>
                <w:tab w:val="clear" w:pos="360"/>
              </w:tabs>
              <w:ind w:left="515"/>
            </w:pPr>
            <w:r>
              <w:t xml:space="preserve">Tragen von feuchtigkeitsdichten Handschuhen über </w:t>
            </w:r>
            <w:r w:rsidR="00EB0575">
              <w:t xml:space="preserve">mehr als </w:t>
            </w:r>
            <w:r>
              <w:t>2 Stunden</w:t>
            </w:r>
          </w:p>
          <w:p w:rsidR="000A19BE" w:rsidRDefault="00CC47D1" w:rsidP="000A19BE">
            <w:pPr>
              <w:pStyle w:val="FormatvorlageRegeln"/>
              <w:tabs>
                <w:tab w:val="clear" w:pos="360"/>
              </w:tabs>
              <w:ind w:left="515"/>
            </w:pPr>
            <w:r>
              <w:t xml:space="preserve">Häufiges Reinigen bzw. Desinfizieren der Hände </w:t>
            </w:r>
          </w:p>
          <w:p w:rsidR="00CC47D1" w:rsidRDefault="003C61DF" w:rsidP="000A19BE">
            <w:pPr>
              <w:pStyle w:val="FormatvorlageRegeln"/>
              <w:tabs>
                <w:tab w:val="clear" w:pos="360"/>
              </w:tabs>
              <w:ind w:left="515"/>
            </w:pPr>
            <w:r>
              <w:t>M</w:t>
            </w:r>
            <w:r w:rsidR="00CC47D1">
              <w:t>echanische Überlastung, Verletzung (z.B. Schnitt, Schürfung) oder thermische Überlastung (z.B. Verbrennung oder Erfrierung)</w:t>
            </w:r>
          </w:p>
          <w:p w:rsidR="00CC47D1" w:rsidRDefault="00CC47D1" w:rsidP="00905B60">
            <w:pPr>
              <w:pStyle w:val="FormatvorlageRegeln"/>
              <w:numPr>
                <w:ilvl w:val="0"/>
                <w:numId w:val="0"/>
              </w:numPr>
            </w:pPr>
            <w:r>
              <w:t xml:space="preserve">Kleine, zunächst unbedeutend erscheinende Schädigungen/Verletzungen der Haut können zu „Eintrittspforten“ für andere Einwirkungen werden (z.B. Chemikalien, Bakterien, Allergene). </w:t>
            </w:r>
          </w:p>
          <w:p w:rsidR="00CC47D1" w:rsidRPr="00EB0575" w:rsidRDefault="00CC47D1" w:rsidP="00905B60">
            <w:pPr>
              <w:pStyle w:val="StandardBA"/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CC47D1" w:rsidRDefault="00CC47D1" w:rsidP="00905B60">
            <w:pPr>
              <w:pStyle w:val="StandardBA"/>
            </w:pPr>
          </w:p>
        </w:tc>
      </w:tr>
      <w:tr w:rsidR="00CC47D1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FF00FF"/>
          </w:tcPr>
          <w:p w:rsidR="00CC47D1" w:rsidRDefault="00CC47D1" w:rsidP="00905B60">
            <w:pPr>
              <w:pStyle w:val="StandardBA"/>
              <w:jc w:val="center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3. Schutzmaßnahmen und Verhaltensregeln</w:t>
            </w:r>
          </w:p>
        </w:tc>
      </w:tr>
      <w:tr w:rsidR="00CC47D1">
        <w:trPr>
          <w:gridBefore w:val="1"/>
          <w:wBefore w:w="38" w:type="dxa"/>
        </w:trPr>
        <w:tc>
          <w:tcPr>
            <w:tcW w:w="1063" w:type="dxa"/>
            <w:tcBorders>
              <w:bottom w:val="single" w:sz="4" w:space="0" w:color="auto"/>
            </w:tcBorders>
          </w:tcPr>
          <w:p w:rsidR="00CC47D1" w:rsidRDefault="004E47DD" w:rsidP="00BA001B">
            <w:pPr>
              <w:pStyle w:val="StandardBA"/>
            </w:pPr>
            <w:r>
              <w:rPr>
                <w:rFonts w:ascii="Times New Roman" w:hAnsi="Times New Roman"/>
                <w:noProof/>
                <w:color w:val="000000"/>
                <w:szCs w:val="24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788FC6E3" wp14:editId="3ECDF2BE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61595</wp:posOffset>
                  </wp:positionV>
                  <wp:extent cx="521335" cy="514350"/>
                  <wp:effectExtent l="0" t="0" r="0" b="0"/>
                  <wp:wrapSquare wrapText="bothSides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27BD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4F775779" wp14:editId="30639D2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709295</wp:posOffset>
                  </wp:positionV>
                  <wp:extent cx="556260" cy="523875"/>
                  <wp:effectExtent l="0" t="0" r="0" b="9525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EB0575" w:rsidRPr="00EB0575" w:rsidRDefault="00EB0575" w:rsidP="00EB0575">
            <w:pPr>
              <w:pStyle w:val="FormatvorlageRegeln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CC47D1" w:rsidRDefault="00CC47D1" w:rsidP="00EB0575">
            <w:pPr>
              <w:pStyle w:val="FormatvorlageRegeln"/>
            </w:pPr>
            <w:r>
              <w:t xml:space="preserve">Hautschutzmittel und Schutzhandschuhe sind entsprechend dem am Waschplatz aushängenden Hautschutz- und Hygieneplan anzuwenden. </w:t>
            </w:r>
          </w:p>
          <w:p w:rsidR="00CC47D1" w:rsidRDefault="00CC47D1" w:rsidP="00905B60">
            <w:pPr>
              <w:pStyle w:val="FormatvorlageRegeln"/>
            </w:pPr>
            <w:r>
              <w:t>Kombination</w:t>
            </w:r>
            <w:r w:rsidR="00EB0575">
              <w:t>spräparate</w:t>
            </w:r>
            <w:r>
              <w:t xml:space="preserve"> von Händereinigung und Händedesinfektion </w:t>
            </w:r>
            <w:r w:rsidR="00EB0575">
              <w:t xml:space="preserve">sind </w:t>
            </w:r>
            <w:r>
              <w:t>möglichst zu vermeiden.</w:t>
            </w:r>
          </w:p>
          <w:p w:rsidR="00CC47D1" w:rsidRDefault="00EB0575" w:rsidP="00905B60">
            <w:pPr>
              <w:pStyle w:val="FormatvorlageRegeln"/>
            </w:pPr>
            <w:r>
              <w:t>Reinigung</w:t>
            </w:r>
            <w:r w:rsidR="00CC47D1">
              <w:t xml:space="preserve"> der Hände: </w:t>
            </w:r>
            <w:r w:rsidR="00F7788D">
              <w:t>de</w:t>
            </w:r>
            <w:r w:rsidR="000A19BE">
              <w:t>m</w:t>
            </w:r>
            <w:r w:rsidR="00F7788D">
              <w:t xml:space="preserve"> Verschmutzung</w:t>
            </w:r>
            <w:r w:rsidR="000A19BE">
              <w:t>sgrad</w:t>
            </w:r>
            <w:r w:rsidR="00F7788D">
              <w:t xml:space="preserve"> angepasste schonende Reinigung</w:t>
            </w:r>
            <w:r w:rsidR="00CC47D1">
              <w:t>.</w:t>
            </w:r>
          </w:p>
          <w:p w:rsidR="00CC47D1" w:rsidRDefault="00CC47D1" w:rsidP="00905B60">
            <w:pPr>
              <w:pStyle w:val="FormatvorlageRegeln"/>
            </w:pPr>
            <w:r>
              <w:t>Händedesinfektion</w:t>
            </w:r>
            <w:r w:rsidR="00EB0575">
              <w:t>, wenn aus hygienischen Gründen erforderlich</w:t>
            </w:r>
            <w:r>
              <w:t>.</w:t>
            </w:r>
          </w:p>
          <w:p w:rsidR="00CC47D1" w:rsidRPr="00EB0575" w:rsidRDefault="00CC47D1" w:rsidP="00905B60">
            <w:pPr>
              <w:pStyle w:val="StandardBA"/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CC47D1" w:rsidRDefault="00CC47D1" w:rsidP="00905B60">
            <w:pPr>
              <w:pStyle w:val="StandardBA"/>
            </w:pPr>
          </w:p>
        </w:tc>
      </w:tr>
      <w:tr w:rsidR="00CC47D1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FF00FF"/>
          </w:tcPr>
          <w:p w:rsidR="00CC47D1" w:rsidRDefault="00CC47D1" w:rsidP="00905B60">
            <w:pPr>
              <w:pStyle w:val="StandardBA"/>
              <w:jc w:val="center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4. Verhalten bei sich abzeichnenden Hautschäden</w:t>
            </w:r>
          </w:p>
        </w:tc>
      </w:tr>
      <w:tr w:rsidR="00CC47D1">
        <w:trPr>
          <w:gridBefore w:val="1"/>
          <w:wBefore w:w="38" w:type="dxa"/>
        </w:trPr>
        <w:tc>
          <w:tcPr>
            <w:tcW w:w="1063" w:type="dxa"/>
            <w:tcBorders>
              <w:bottom w:val="single" w:sz="4" w:space="0" w:color="auto"/>
            </w:tcBorders>
          </w:tcPr>
          <w:p w:rsidR="00525EE5" w:rsidRDefault="00296EA4" w:rsidP="00296EA4">
            <w:pPr>
              <w:pStyle w:val="StandardBA"/>
            </w:pPr>
            <w:r>
              <w:rPr>
                <w:rFonts w:ascii="Times New Roman" w:hAnsi="Times New Roman"/>
                <w:noProof/>
                <w:color w:val="000000"/>
                <w:szCs w:val="24"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7C756A04" wp14:editId="3F71246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89535</wp:posOffset>
                  </wp:positionV>
                  <wp:extent cx="5429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vAlign w:val="center"/>
          </w:tcPr>
          <w:p w:rsidR="00EB0575" w:rsidRPr="00EB0575" w:rsidRDefault="00EB0575" w:rsidP="00EB0575">
            <w:pPr>
              <w:pStyle w:val="FormatvorlageRegeln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943753" w:rsidRDefault="00943753" w:rsidP="00943753">
            <w:pPr>
              <w:pStyle w:val="FormatvorlageRegeln"/>
              <w:tabs>
                <w:tab w:val="clear" w:pos="360"/>
                <w:tab w:val="num" w:pos="213"/>
              </w:tabs>
              <w:ind w:left="213"/>
            </w:pPr>
            <w:r>
              <w:t>Bei den ersten Anzeichen einer Hautschädigung (z.B. Rötung, Schuppung, Juckreiz) durch die Arbeit ist der Betriebsarzt oder ein Hautarzt aufzusuchen und die Fachkraft für Arbeitssicherheit zu informieren.</w:t>
            </w:r>
          </w:p>
          <w:p w:rsidR="00943753" w:rsidRDefault="00943753" w:rsidP="00943753">
            <w:pPr>
              <w:pStyle w:val="FormatvorlageRegeln"/>
              <w:tabs>
                <w:tab w:val="clear" w:pos="360"/>
                <w:tab w:val="num" w:pos="213"/>
              </w:tabs>
            </w:pPr>
            <w:r>
              <w:t>Entsprechend den hygienischen Anforderungen am Arbeitsplatz sind gegebenenfalls weitere Maßnahmen zu ergreifen (z.B. flüssigkeits</w:t>
            </w:r>
            <w:r w:rsidR="0034106A">
              <w:t>d</w:t>
            </w:r>
            <w:r>
              <w:t>ichte Abdeckung einer kleinen Wunde.</w:t>
            </w:r>
          </w:p>
          <w:p w:rsidR="00CC47D1" w:rsidRPr="00EB0575" w:rsidRDefault="00CC47D1" w:rsidP="00401DAF">
            <w:pPr>
              <w:pStyle w:val="FormatvorlageRegeln"/>
              <w:numPr>
                <w:ilvl w:val="0"/>
                <w:numId w:val="0"/>
              </w:numPr>
              <w:ind w:left="227"/>
              <w:rPr>
                <w:snapToGrid w:val="0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CC47D1" w:rsidRDefault="00CC47D1" w:rsidP="00905B60">
            <w:pPr>
              <w:pStyle w:val="StandardBA"/>
            </w:pPr>
          </w:p>
        </w:tc>
      </w:tr>
      <w:tr w:rsidR="00CC47D1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FF00FF"/>
          </w:tcPr>
          <w:p w:rsidR="00CC47D1" w:rsidRDefault="00CC47D1" w:rsidP="00905B60">
            <w:pPr>
              <w:pStyle w:val="StandardBA"/>
              <w:jc w:val="center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5. Verhalten bei Unfällen; Erste Hilfe</w:t>
            </w:r>
          </w:p>
        </w:tc>
      </w:tr>
      <w:tr w:rsidR="00CC47D1" w:rsidTr="007727BD">
        <w:trPr>
          <w:gridBefore w:val="1"/>
          <w:wBefore w:w="38" w:type="dxa"/>
          <w:trHeight w:val="902"/>
        </w:trPr>
        <w:tc>
          <w:tcPr>
            <w:tcW w:w="1063" w:type="dxa"/>
            <w:tcBorders>
              <w:bottom w:val="single" w:sz="4" w:space="0" w:color="auto"/>
            </w:tcBorders>
          </w:tcPr>
          <w:p w:rsidR="00CC47D1" w:rsidRDefault="007727BD" w:rsidP="00905B60">
            <w:pPr>
              <w:pStyle w:val="StandardBA"/>
            </w:pPr>
            <w:r>
              <w:rPr>
                <w:rFonts w:ascii="Times New Roman" w:hAnsi="Times New Roman"/>
                <w:noProof/>
                <w:color w:val="000000"/>
                <w:szCs w:val="24"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 wp14:anchorId="6F19B102" wp14:editId="47A886E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92075</wp:posOffset>
                  </wp:positionV>
                  <wp:extent cx="393700" cy="400050"/>
                  <wp:effectExtent l="0" t="0" r="6350" b="0"/>
                  <wp:wrapThrough wrapText="bothSides">
                    <wp:wrapPolygon edited="0">
                      <wp:start x="0" y="0"/>
                      <wp:lineTo x="0" y="20571"/>
                      <wp:lineTo x="20903" y="20571"/>
                      <wp:lineTo x="20903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EB0575" w:rsidRPr="00EB0575" w:rsidRDefault="00EB0575" w:rsidP="00EB0575">
            <w:pPr>
              <w:pStyle w:val="FormatvorlageRegeln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CC47D1" w:rsidRDefault="00EB0575" w:rsidP="00EB0575">
            <w:pPr>
              <w:pStyle w:val="FormatvorlageRegeln"/>
              <w:numPr>
                <w:ilvl w:val="0"/>
                <w:numId w:val="0"/>
              </w:numPr>
              <w:rPr>
                <w:sz w:val="19"/>
              </w:rPr>
            </w:pPr>
            <w:r>
              <w:t>E</w:t>
            </w:r>
            <w:r w:rsidR="00CC47D1">
              <w:t xml:space="preserve">ntsprechend der </w:t>
            </w:r>
            <w:r w:rsidR="00CC47D1" w:rsidRPr="000816E9">
              <w:t>Verletz</w:t>
            </w:r>
            <w:r w:rsidR="00CC47D1">
              <w:t>ungsart erforderliche Erste Hilf</w:t>
            </w:r>
            <w:r w:rsidR="00CC47D1" w:rsidRPr="000816E9">
              <w:t>e durchführen</w:t>
            </w:r>
            <w:r w:rsidR="00CC47D1">
              <w:t>, Dokumentation im Verbandsbuch</w:t>
            </w:r>
            <w:r w:rsidR="00CC47D1" w:rsidRPr="000816E9">
              <w:t xml:space="preserve"> und bei Erfordernis an D-Arzt weiterleiten</w:t>
            </w:r>
            <w:r>
              <w:t>.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CC47D1" w:rsidRDefault="00CC47D1" w:rsidP="00905B60">
            <w:pPr>
              <w:pStyle w:val="StandardBA"/>
            </w:pPr>
          </w:p>
        </w:tc>
      </w:tr>
      <w:tr w:rsidR="00CC47D1" w:rsidTr="00772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8" w:type="dxa"/>
          <w:cantSplit/>
          <w:trHeight w:val="210"/>
        </w:trPr>
        <w:tc>
          <w:tcPr>
            <w:tcW w:w="10912" w:type="dxa"/>
            <w:gridSpan w:val="5"/>
          </w:tcPr>
          <w:p w:rsidR="00CC47D1" w:rsidRDefault="00CC47D1" w:rsidP="00905B60">
            <w:pPr>
              <w:pStyle w:val="StandardBA"/>
            </w:pPr>
          </w:p>
        </w:tc>
      </w:tr>
      <w:tr w:rsidR="00CC4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8" w:type="dxa"/>
        </w:trPr>
        <w:tc>
          <w:tcPr>
            <w:tcW w:w="5211" w:type="dxa"/>
            <w:gridSpan w:val="3"/>
          </w:tcPr>
          <w:p w:rsidR="00CC47D1" w:rsidRDefault="00CC47D1" w:rsidP="00905B60">
            <w:pPr>
              <w:pStyle w:val="StandardBA"/>
            </w:pPr>
            <w:r>
              <w:t>Datum:</w:t>
            </w:r>
          </w:p>
          <w:p w:rsidR="00CC47D1" w:rsidRDefault="00CC47D1" w:rsidP="00905B60">
            <w:pPr>
              <w:pStyle w:val="StandardBA"/>
            </w:pPr>
          </w:p>
          <w:p w:rsidR="00CC47D1" w:rsidRDefault="00CC47D1" w:rsidP="00905B60">
            <w:pPr>
              <w:pStyle w:val="StandardBA"/>
            </w:pPr>
            <w:r>
              <w:t>Nächster</w:t>
            </w:r>
          </w:p>
          <w:p w:rsidR="00CC47D1" w:rsidRDefault="00CC47D1" w:rsidP="00905B60">
            <w:pPr>
              <w:pStyle w:val="StandardBA"/>
            </w:pPr>
            <w:r>
              <w:t>Überprüfungstermin:</w:t>
            </w:r>
          </w:p>
        </w:tc>
        <w:tc>
          <w:tcPr>
            <w:tcW w:w="5701" w:type="dxa"/>
            <w:gridSpan w:val="2"/>
          </w:tcPr>
          <w:p w:rsidR="00CC47D1" w:rsidRDefault="00CC47D1" w:rsidP="00905B60">
            <w:pPr>
              <w:pStyle w:val="StandardBA"/>
            </w:pPr>
            <w:r>
              <w:t>Unterschrift:</w:t>
            </w:r>
            <w:r>
              <w:br/>
              <w:t>Unternehmer/Geschäftsleitung</w:t>
            </w:r>
          </w:p>
        </w:tc>
      </w:tr>
    </w:tbl>
    <w:p w:rsidR="00CC47D1" w:rsidRDefault="00CC47D1" w:rsidP="007727BD">
      <w:pPr>
        <w:pStyle w:val="StandardBA"/>
        <w:rPr>
          <w:b/>
        </w:rPr>
      </w:pPr>
    </w:p>
    <w:sectPr w:rsidR="00CC47D1" w:rsidSect="004E47DD"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74" w:rsidRDefault="00A73874">
      <w:r>
        <w:separator/>
      </w:r>
    </w:p>
  </w:endnote>
  <w:endnote w:type="continuationSeparator" w:id="0">
    <w:p w:rsidR="00A73874" w:rsidRDefault="00A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74" w:rsidRDefault="00A73874">
      <w:r>
        <w:separator/>
      </w:r>
    </w:p>
  </w:footnote>
  <w:footnote w:type="continuationSeparator" w:id="0">
    <w:p w:rsidR="00A73874" w:rsidRDefault="00A7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120"/>
    <w:multiLevelType w:val="singleLevel"/>
    <w:tmpl w:val="F5F43FDA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1" w15:restartNumberingAfterBreak="0">
    <w:nsid w:val="2D93271D"/>
    <w:multiLevelType w:val="multilevel"/>
    <w:tmpl w:val="67B6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1"/>
    <w:rsid w:val="00066A8B"/>
    <w:rsid w:val="000A19BE"/>
    <w:rsid w:val="000C6844"/>
    <w:rsid w:val="000D67FA"/>
    <w:rsid w:val="00184F01"/>
    <w:rsid w:val="001860F3"/>
    <w:rsid w:val="00296EA4"/>
    <w:rsid w:val="00310944"/>
    <w:rsid w:val="0034106A"/>
    <w:rsid w:val="003C61DF"/>
    <w:rsid w:val="00401DAF"/>
    <w:rsid w:val="004E47DD"/>
    <w:rsid w:val="00525EE5"/>
    <w:rsid w:val="00631A42"/>
    <w:rsid w:val="006B3FBA"/>
    <w:rsid w:val="007567C6"/>
    <w:rsid w:val="007727BD"/>
    <w:rsid w:val="0079413C"/>
    <w:rsid w:val="008113CF"/>
    <w:rsid w:val="00905B60"/>
    <w:rsid w:val="00943753"/>
    <w:rsid w:val="00946C40"/>
    <w:rsid w:val="00A637A5"/>
    <w:rsid w:val="00A73874"/>
    <w:rsid w:val="00B94DBC"/>
    <w:rsid w:val="00BA001B"/>
    <w:rsid w:val="00CA19C1"/>
    <w:rsid w:val="00CC47D1"/>
    <w:rsid w:val="00D47822"/>
    <w:rsid w:val="00E51A34"/>
    <w:rsid w:val="00EB0575"/>
    <w:rsid w:val="00F02046"/>
    <w:rsid w:val="00F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F9838-183D-45CE-B639-BAEAE30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Anwendungsbereich">
    <w:name w:val="Formatvorlage_Anwendungsbereich"/>
    <w:basedOn w:val="Normal"/>
    <w:rsid w:val="00CC47D1"/>
    <w:pPr>
      <w:overflowPunct/>
      <w:autoSpaceDE/>
      <w:autoSpaceDN/>
      <w:adjustRightInd/>
      <w:textAlignment w:val="auto"/>
    </w:pPr>
    <w:rPr>
      <w:b/>
      <w:snapToGrid w:val="0"/>
    </w:rPr>
  </w:style>
  <w:style w:type="paragraph" w:customStyle="1" w:styleId="FormatvorlageRegeln">
    <w:name w:val="Formatvorlage_Regeln"/>
    <w:basedOn w:val="Normal"/>
    <w:rsid w:val="00CC47D1"/>
    <w:pPr>
      <w:numPr>
        <w:numId w:val="1"/>
      </w:numPr>
      <w:overflowPunct/>
      <w:autoSpaceDE/>
      <w:autoSpaceDN/>
      <w:adjustRightInd/>
      <w:textAlignment w:val="auto"/>
    </w:pPr>
  </w:style>
  <w:style w:type="paragraph" w:customStyle="1" w:styleId="StandardBA">
    <w:name w:val="Standard_BA"/>
    <w:rsid w:val="00CC47D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29ACB-5F07-46C6-BEAB-8AD813EB2DBF}"/>
</file>

<file path=customXml/itemProps2.xml><?xml version="1.0" encoding="utf-8"?>
<ds:datastoreItem xmlns:ds="http://schemas.openxmlformats.org/officeDocument/2006/customXml" ds:itemID="{FA222EF9-F58E-4DAD-BE87-573645470532}"/>
</file>

<file path=customXml/itemProps3.xml><?xml version="1.0" encoding="utf-8"?>
<ds:datastoreItem xmlns:ds="http://schemas.openxmlformats.org/officeDocument/2006/customXml" ds:itemID="{5F7AC8D7-A580-4F04-B5F0-9D6DCE2CA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bc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remi</dc:creator>
  <cp:lastModifiedBy>Senior Doctor MS4-CRW017543</cp:lastModifiedBy>
  <cp:revision>2</cp:revision>
  <cp:lastPrinted>2013-06-26T09:32:00Z</cp:lastPrinted>
  <dcterms:created xsi:type="dcterms:W3CDTF">2017-08-07T07:05:00Z</dcterms:created>
  <dcterms:modified xsi:type="dcterms:W3CDTF">2017-08-07T07:05:00Z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